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MFM 2P</w:t>
      </w:r>
    </w:p>
    <w:p w:rsidR="00000000" w:rsidDel="00000000" w:rsidP="00000000" w:rsidRDefault="00000000" w:rsidRPr="00000000" w14:paraId="0000000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TRIGONOMETRY UNIT</w:t>
      </w:r>
    </w:p>
    <w:p w:rsidR="00000000" w:rsidDel="00000000" w:rsidP="00000000" w:rsidRDefault="00000000" w:rsidRPr="00000000" w14:paraId="0000000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LESSON 4</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EXPECTATIONS:</w:t>
      </w:r>
    </w:p>
    <w:p w:rsidR="00000000" w:rsidDel="00000000" w:rsidP="00000000" w:rsidRDefault="00000000" w:rsidRPr="00000000" w14:paraId="00000006">
      <w:pPr>
        <w:widowControl w:val="0"/>
        <w:numPr>
          <w:ilvl w:val="0"/>
          <w:numId w:val="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w:t>
      </w:r>
      <w:r w:rsidDel="00000000" w:rsidR="00000000" w:rsidRPr="00000000">
        <w:rPr>
          <w:rFonts w:ascii="Times New Roman" w:cs="Times New Roman" w:eastAsia="Times New Roman" w:hAnsi="Times New Roman"/>
          <w:sz w:val="24"/>
          <w:szCs w:val="24"/>
          <w:rtl w:val="0"/>
        </w:rPr>
        <w:t xml:space="preserve">olve problems involving right triangles, using the primary trigonometric ratios and the Pythagorean theorem;</w:t>
      </w:r>
    </w:p>
    <w:p w:rsidR="00000000" w:rsidDel="00000000" w:rsidP="00000000" w:rsidRDefault="00000000" w:rsidRPr="00000000" w14:paraId="00000007">
      <w:pPr>
        <w:widowControl w:val="0"/>
        <w:numPr>
          <w:ilvl w:val="0"/>
          <w:numId w:val="3"/>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Determine, through investigation, the relationship between the ratio of two sides in a right triangle and the ratio of the two corresponding sides in a similar right triangle, and define the sine, cosine, and tangent ratios;</w:t>
      </w:r>
    </w:p>
    <w:p w:rsidR="00000000" w:rsidDel="00000000" w:rsidP="00000000" w:rsidRDefault="00000000" w:rsidRPr="00000000" w14:paraId="00000008">
      <w:pPr>
        <w:widowControl w:val="0"/>
        <w:numPr>
          <w:ilvl w:val="0"/>
          <w:numId w:val="3"/>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Determine the measures of the sides in right triangles, using the primary trigonometric ratios and the Pythagorean theorem.</w:t>
      </w:r>
    </w:p>
    <w:p w:rsidR="00000000" w:rsidDel="00000000" w:rsidP="00000000" w:rsidRDefault="00000000" w:rsidRPr="00000000" w14:paraId="00000009">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widowControl w:val="0"/>
        <w:spacing w:lin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MATERIALS NEEDED:</w:t>
      </w:r>
    </w:p>
    <w:p w:rsidR="00000000" w:rsidDel="00000000" w:rsidP="00000000" w:rsidRDefault="00000000" w:rsidRPr="00000000" w14:paraId="0000000B">
      <w:pPr>
        <w:widowControl w:val="0"/>
        <w:numPr>
          <w:ilvl w:val="0"/>
          <w:numId w:val="2"/>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MFM 2P Foundations of Mathematics (Unit 2 Trigonometry) booklet</w:t>
      </w:r>
    </w:p>
    <w:p w:rsidR="00000000" w:rsidDel="00000000" w:rsidP="00000000" w:rsidRDefault="00000000" w:rsidRPr="00000000" w14:paraId="0000000C">
      <w:pPr>
        <w:widowControl w:val="0"/>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widowControl w:val="0"/>
        <w:spacing w:line="240" w:lineRule="auto"/>
        <w:ind w:left="0" w:firstLine="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LEARNING ACTIVITIES:</w:t>
      </w:r>
    </w:p>
    <w:p w:rsidR="00000000" w:rsidDel="00000000" w:rsidP="00000000" w:rsidRDefault="00000000" w:rsidRPr="00000000" w14:paraId="0000000E">
      <w:pPr>
        <w:widowControl w:val="0"/>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widowControl w:val="0"/>
        <w:spacing w:line="24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1. Discuss the three sides of the triangle (Hypotenuse, Opposite, Adjacent) and review what they already know about them. </w:t>
      </w:r>
      <w:r w:rsidDel="00000000" w:rsidR="00000000" w:rsidRPr="00000000">
        <w:rPr>
          <w:rFonts w:ascii="Times New Roman" w:cs="Times New Roman" w:eastAsia="Times New Roman" w:hAnsi="Times New Roman"/>
          <w:b w:val="1"/>
          <w:sz w:val="24"/>
          <w:szCs w:val="24"/>
          <w:rtl w:val="0"/>
        </w:rPr>
        <w:t xml:space="preserve">(5-10 minutes)</w:t>
      </w:r>
    </w:p>
    <w:p w:rsidR="00000000" w:rsidDel="00000000" w:rsidP="00000000" w:rsidRDefault="00000000" w:rsidRPr="00000000" w14:paraId="00000010">
      <w:pPr>
        <w:widowControl w:val="0"/>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widowControl w:val="0"/>
        <w:spacing w:line="24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 Select a few examples/practice questions for them based on what we discussed. (ie. Labelling the different sides, identifying which sides are which on a right angle triangle, ect.). Offer help when needed. </w:t>
      </w:r>
      <w:r w:rsidDel="00000000" w:rsidR="00000000" w:rsidRPr="00000000">
        <w:rPr>
          <w:rFonts w:ascii="Times New Roman" w:cs="Times New Roman" w:eastAsia="Times New Roman" w:hAnsi="Times New Roman"/>
          <w:b w:val="1"/>
          <w:sz w:val="24"/>
          <w:szCs w:val="24"/>
          <w:rtl w:val="0"/>
        </w:rPr>
        <w:t xml:space="preserve">(10-15 minutes)</w:t>
      </w:r>
    </w:p>
    <w:p w:rsidR="00000000" w:rsidDel="00000000" w:rsidP="00000000" w:rsidRDefault="00000000" w:rsidRPr="00000000" w14:paraId="00000012">
      <w:pPr>
        <w:widowControl w:val="0"/>
        <w:spacing w:line="24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Introduce the idea of trig ratios (SOH CAH TOA) and what to choose based on the information they are given. Explain the acronym of SOH CAH TOA and do an example to demonstrate how to find an unknown side using </w:t>
      </w:r>
      <w:r w:rsidDel="00000000" w:rsidR="00000000" w:rsidRPr="00000000">
        <w:rPr>
          <w:rFonts w:ascii="Times New Roman" w:cs="Times New Roman" w:eastAsia="Times New Roman" w:hAnsi="Times New Roman"/>
          <w:sz w:val="24"/>
          <w:szCs w:val="24"/>
          <w:rtl w:val="0"/>
        </w:rPr>
        <w:t xml:space="preserve">SOH CAH TOA.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(10 minutes)</w:t>
      </w:r>
      <w:r w:rsidDel="00000000" w:rsidR="00000000" w:rsidRPr="00000000">
        <w:rPr>
          <w:rtl w:val="0"/>
        </w:rPr>
      </w:r>
    </w:p>
    <w:p w:rsidR="00000000" w:rsidDel="00000000" w:rsidP="00000000" w:rsidRDefault="00000000" w:rsidRPr="00000000" w14:paraId="00000014">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Select a few examples/practice questions for them to try out on their own. (ie. finding the side length with only an angle and a side length) Offer help when needed. </w:t>
      </w:r>
      <w:r w:rsidDel="00000000" w:rsidR="00000000" w:rsidRPr="00000000">
        <w:rPr>
          <w:rFonts w:ascii="Times New Roman" w:cs="Times New Roman" w:eastAsia="Times New Roman" w:hAnsi="Times New Roman"/>
          <w:b w:val="1"/>
          <w:sz w:val="24"/>
          <w:szCs w:val="24"/>
          <w:rtl w:val="0"/>
        </w:rPr>
        <w:t xml:space="preserve">(10 minutes)</w:t>
      </w:r>
      <w:r w:rsidDel="00000000" w:rsidR="00000000" w:rsidRPr="00000000">
        <w:rPr>
          <w:rtl w:val="0"/>
        </w:rPr>
      </w:r>
    </w:p>
    <w:p w:rsidR="00000000" w:rsidDel="00000000" w:rsidP="00000000" w:rsidRDefault="00000000" w:rsidRPr="00000000" w14:paraId="00000016">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5. Go over the steps on how to solve for side lengths with them. Review rounding if necessary (since practice examples ask to round to certain decimal places). </w:t>
      </w:r>
      <w:r w:rsidDel="00000000" w:rsidR="00000000" w:rsidRPr="00000000">
        <w:rPr>
          <w:rFonts w:ascii="Times New Roman" w:cs="Times New Roman" w:eastAsia="Times New Roman" w:hAnsi="Times New Roman"/>
          <w:b w:val="1"/>
          <w:sz w:val="24"/>
          <w:szCs w:val="24"/>
          <w:rtl w:val="0"/>
        </w:rPr>
        <w:t xml:space="preserve">(7-10 minutes)</w:t>
      </w:r>
    </w:p>
    <w:p w:rsidR="00000000" w:rsidDel="00000000" w:rsidP="00000000" w:rsidRDefault="00000000" w:rsidRPr="00000000" w14:paraId="00000018">
      <w:pPr>
        <w:widowControl w:val="0"/>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Move on to more examples, even try some </w:t>
      </w:r>
      <w:r w:rsidDel="00000000" w:rsidR="00000000" w:rsidRPr="00000000">
        <w:rPr>
          <w:rFonts w:ascii="Times New Roman" w:cs="Times New Roman" w:eastAsia="Times New Roman" w:hAnsi="Times New Roman"/>
          <w:sz w:val="24"/>
          <w:szCs w:val="24"/>
          <w:rtl w:val="0"/>
        </w:rPr>
        <w:t xml:space="preserve">word</w:t>
      </w:r>
      <w:r w:rsidDel="00000000" w:rsidR="00000000" w:rsidRPr="00000000">
        <w:rPr>
          <w:rFonts w:ascii="Times New Roman" w:cs="Times New Roman" w:eastAsia="Times New Roman" w:hAnsi="Times New Roman"/>
          <w:sz w:val="24"/>
          <w:szCs w:val="24"/>
          <w:rtl w:val="0"/>
        </w:rPr>
        <w:t xml:space="preserve"> problems. If needed, help them by relating the problems to the other examples they’ve done. If there are mistakes, go over them with each student. </w:t>
      </w:r>
      <w:r w:rsidDel="00000000" w:rsidR="00000000" w:rsidRPr="00000000">
        <w:rPr>
          <w:rFonts w:ascii="Times New Roman" w:cs="Times New Roman" w:eastAsia="Times New Roman" w:hAnsi="Times New Roman"/>
          <w:b w:val="1"/>
          <w:sz w:val="24"/>
          <w:szCs w:val="24"/>
          <w:rtl w:val="0"/>
        </w:rPr>
        <w:t xml:space="preserve">(20 minutes)</w:t>
      </w:r>
      <w:r w:rsidDel="00000000" w:rsidR="00000000" w:rsidRPr="00000000">
        <w:rPr>
          <w:rtl w:val="0"/>
        </w:rPr>
      </w:r>
    </w:p>
    <w:p w:rsidR="00000000" w:rsidDel="00000000" w:rsidP="00000000" w:rsidRDefault="00000000" w:rsidRPr="00000000" w14:paraId="0000001A">
      <w:pPr>
        <w:widowControl w:val="0"/>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widowControl w:val="0"/>
        <w:spacing w:line="240" w:lineRule="auto"/>
        <w:ind w:left="0" w:firstLine="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EVALUATION/ASSESSMENT:</w:t>
      </w:r>
    </w:p>
    <w:p w:rsidR="00000000" w:rsidDel="00000000" w:rsidP="00000000" w:rsidRDefault="00000000" w:rsidRPr="00000000" w14:paraId="0000001C">
      <w:pPr>
        <w:widowControl w:val="0"/>
        <w:spacing w:line="240" w:lineRule="auto"/>
        <w:ind w:left="0" w:firstLine="0"/>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1D">
      <w:pPr>
        <w:widowControl w:val="0"/>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a few examples on their worksheets without helping them. Based on their answers or need for help, give more examples for extra practice or move onto the next lesson.</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